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D1D" w:rsidRPr="00F91363" w:rsidRDefault="00C0396B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0E6D1D" w:rsidRPr="00F91363">
        <w:rPr>
          <w:rFonts w:ascii="Times New Roman" w:hAnsi="Times New Roman" w:cs="Times New Roman"/>
          <w:sz w:val="28"/>
          <w:szCs w:val="28"/>
        </w:rPr>
        <w:t>ПРИЛОЖЕНИЕ № 1</w:t>
      </w:r>
      <w:r w:rsidR="0002113A" w:rsidRPr="00F91363">
        <w:rPr>
          <w:rFonts w:ascii="Times New Roman" w:hAnsi="Times New Roman" w:cs="Times New Roman"/>
          <w:sz w:val="28"/>
          <w:szCs w:val="28"/>
        </w:rPr>
        <w:t>6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УТВЕРЖДЕНЫ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0E6D1D" w:rsidRPr="00F91363" w:rsidRDefault="0085115E" w:rsidP="0085115E">
      <w:pPr>
        <w:ind w:left="5529" w:right="139"/>
        <w:jc w:val="center"/>
        <w:rPr>
          <w:sz w:val="28"/>
          <w:szCs w:val="28"/>
        </w:rPr>
      </w:pPr>
      <w:r w:rsidRPr="00F91363">
        <w:rPr>
          <w:sz w:val="28"/>
          <w:szCs w:val="28"/>
        </w:rPr>
        <w:t xml:space="preserve">от    </w:t>
      </w:r>
      <w:r w:rsidR="0002113A" w:rsidRPr="00F91363">
        <w:rPr>
          <w:sz w:val="28"/>
          <w:szCs w:val="28"/>
          <w:u w:val="single"/>
        </w:rPr>
        <w:t xml:space="preserve"> </w:t>
      </w:r>
      <w:r w:rsidR="00FE093F">
        <w:rPr>
          <w:sz w:val="28"/>
          <w:szCs w:val="28"/>
          <w:u w:val="single"/>
        </w:rPr>
        <w:t>21.09.2017</w:t>
      </w:r>
      <w:r w:rsidRPr="00F91363">
        <w:rPr>
          <w:sz w:val="28"/>
          <w:szCs w:val="28"/>
          <w:u w:val="single"/>
        </w:rPr>
        <w:t xml:space="preserve">   </w:t>
      </w:r>
      <w:r w:rsidRPr="00F91363">
        <w:rPr>
          <w:sz w:val="28"/>
          <w:szCs w:val="28"/>
        </w:rPr>
        <w:t xml:space="preserve">№ </w:t>
      </w:r>
      <w:r w:rsidRPr="00F91363">
        <w:rPr>
          <w:sz w:val="28"/>
          <w:szCs w:val="28"/>
          <w:u w:val="single"/>
        </w:rPr>
        <w:t xml:space="preserve">   </w:t>
      </w:r>
      <w:r w:rsidR="00FE093F">
        <w:rPr>
          <w:sz w:val="28"/>
          <w:szCs w:val="28"/>
          <w:u w:val="single"/>
        </w:rPr>
        <w:t>1186</w:t>
      </w:r>
    </w:p>
    <w:p w:rsidR="00DF0B9A" w:rsidRPr="00F91363" w:rsidRDefault="00DF0B9A" w:rsidP="00DF0B9A">
      <w:pPr>
        <w:jc w:val="center"/>
      </w:pPr>
    </w:p>
    <w:p w:rsidR="00675658" w:rsidRPr="004B1B6B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6E1D3A">
        <w:rPr>
          <w:rFonts w:ascii="Times New Roman" w:hAnsi="Times New Roman" w:cs="Times New Roman"/>
          <w:sz w:val="28"/>
          <w:szCs w:val="28"/>
        </w:rPr>
        <w:t>6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УТВЕРЖДЕНЫ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675658" w:rsidRDefault="00675658" w:rsidP="00675658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Темрюкского городского поселения</w:t>
      </w:r>
    </w:p>
    <w:p w:rsidR="00675658" w:rsidRPr="00AC780D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675658" w:rsidRDefault="00FE093F" w:rsidP="00FE093F">
      <w:pPr>
        <w:ind w:left="5529" w:right="139"/>
        <w:jc w:val="center"/>
        <w:rPr>
          <w:sz w:val="28"/>
          <w:szCs w:val="28"/>
        </w:rPr>
      </w:pPr>
      <w:r w:rsidRPr="00F91363">
        <w:rPr>
          <w:sz w:val="28"/>
          <w:szCs w:val="28"/>
        </w:rPr>
        <w:t xml:space="preserve">от    </w:t>
      </w:r>
      <w:r w:rsidRPr="00F9136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21.09.2017</w:t>
      </w:r>
      <w:r w:rsidRPr="00F91363">
        <w:rPr>
          <w:sz w:val="28"/>
          <w:szCs w:val="28"/>
          <w:u w:val="single"/>
        </w:rPr>
        <w:t xml:space="preserve">   </w:t>
      </w:r>
      <w:r w:rsidRPr="00F91363">
        <w:rPr>
          <w:sz w:val="28"/>
          <w:szCs w:val="28"/>
        </w:rPr>
        <w:t xml:space="preserve">№ </w:t>
      </w:r>
      <w:r w:rsidRPr="00F91363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1186</w:t>
      </w:r>
      <w:r w:rsidR="00675658">
        <w:rPr>
          <w:sz w:val="28"/>
          <w:szCs w:val="28"/>
        </w:rPr>
        <w:t>)</w:t>
      </w:r>
    </w:p>
    <w:p w:rsidR="00DF0B9A" w:rsidRPr="00F91363" w:rsidRDefault="00DF0B9A" w:rsidP="00DF0B9A">
      <w:pPr>
        <w:jc w:val="center"/>
      </w:pPr>
    </w:p>
    <w:p w:rsidR="00DF0B9A" w:rsidRDefault="00DF0B9A" w:rsidP="00DF0B9A">
      <w:pPr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>НОРМАТИВЫ</w:t>
      </w:r>
    </w:p>
    <w:p w:rsidR="006E1D3A" w:rsidRPr="00F91363" w:rsidRDefault="006E1D3A" w:rsidP="00DF0B9A">
      <w:pPr>
        <w:jc w:val="center"/>
        <w:rPr>
          <w:b/>
          <w:sz w:val="28"/>
          <w:szCs w:val="28"/>
        </w:rPr>
      </w:pPr>
    </w:p>
    <w:p w:rsidR="003E39B6" w:rsidRPr="00F91363" w:rsidRDefault="00DF0B9A" w:rsidP="003E39B6">
      <w:pPr>
        <w:widowControl w:val="0"/>
        <w:autoSpaceDE w:val="0"/>
        <w:autoSpaceDN w:val="0"/>
        <w:adjustRightInd w:val="0"/>
        <w:ind w:left="567" w:right="566"/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 xml:space="preserve">обеспечения функций </w:t>
      </w:r>
      <w:r w:rsidR="003E39B6" w:rsidRPr="00F91363">
        <w:rPr>
          <w:b/>
          <w:sz w:val="28"/>
          <w:szCs w:val="28"/>
        </w:rPr>
        <w:t xml:space="preserve">администрации Темрюкского городского поселения Темрюкского района в том числе подведомственных ей </w:t>
      </w:r>
      <w:r w:rsidR="000E6D1D" w:rsidRPr="00F91363">
        <w:rPr>
          <w:b/>
          <w:sz w:val="28"/>
          <w:szCs w:val="28"/>
        </w:rPr>
        <w:t xml:space="preserve">муниципальных </w:t>
      </w:r>
      <w:r w:rsidR="003E39B6" w:rsidRPr="00F91363">
        <w:rPr>
          <w:b/>
          <w:sz w:val="28"/>
          <w:szCs w:val="28"/>
        </w:rPr>
        <w:t>казенных учреждений</w:t>
      </w:r>
      <w:r w:rsidRPr="00F91363">
        <w:rPr>
          <w:b/>
          <w:sz w:val="28"/>
          <w:szCs w:val="28"/>
        </w:rPr>
        <w:t xml:space="preserve">, </w:t>
      </w:r>
      <w:r w:rsidR="003E39B6" w:rsidRPr="00F91363">
        <w:rPr>
          <w:b/>
          <w:sz w:val="28"/>
          <w:szCs w:val="28"/>
        </w:rPr>
        <w:t>применяемые при расчете нормативных затрат на приобретение мониторов</w:t>
      </w:r>
    </w:p>
    <w:p w:rsidR="003E39B6" w:rsidRPr="00F91363" w:rsidRDefault="003E39B6" w:rsidP="003E39B6">
      <w:pPr>
        <w:autoSpaceDE w:val="0"/>
        <w:autoSpaceDN w:val="0"/>
        <w:adjustRightInd w:val="0"/>
        <w:ind w:left="567" w:right="566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2127"/>
        <w:gridCol w:w="1843"/>
        <w:gridCol w:w="1453"/>
        <w:gridCol w:w="4358"/>
      </w:tblGrid>
      <w:tr w:rsidR="003E39B6" w:rsidRPr="00F91363" w:rsidTr="000E6D1D">
        <w:tc>
          <w:tcPr>
            <w:tcW w:w="2127" w:type="dxa"/>
          </w:tcPr>
          <w:p w:rsidR="003E39B6" w:rsidRPr="00F91363" w:rsidRDefault="003E39B6" w:rsidP="00AB6034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843" w:type="dxa"/>
          </w:tcPr>
          <w:p w:rsidR="003E39B6" w:rsidRPr="00F91363" w:rsidRDefault="003E39B6" w:rsidP="00AB6034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Количество мониторов на 1 сотрудника, шт.</w:t>
            </w:r>
          </w:p>
        </w:tc>
        <w:tc>
          <w:tcPr>
            <w:tcW w:w="1453" w:type="dxa"/>
          </w:tcPr>
          <w:p w:rsidR="003E39B6" w:rsidRPr="00F91363" w:rsidRDefault="003E39B6" w:rsidP="00AB6034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Цена одного монитора,</w:t>
            </w:r>
          </w:p>
          <w:p w:rsidR="003E39B6" w:rsidRPr="00F91363" w:rsidRDefault="003E39B6" w:rsidP="00AB6034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руб./год</w:t>
            </w:r>
          </w:p>
        </w:tc>
        <w:tc>
          <w:tcPr>
            <w:tcW w:w="4358" w:type="dxa"/>
          </w:tcPr>
          <w:p w:rsidR="003E39B6" w:rsidRPr="00F91363" w:rsidRDefault="003E39B6" w:rsidP="00AB6034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Наименование должностей </w:t>
            </w:r>
          </w:p>
        </w:tc>
      </w:tr>
      <w:tr w:rsidR="003E39B6" w:rsidRPr="00F91363" w:rsidTr="000E6D1D">
        <w:tc>
          <w:tcPr>
            <w:tcW w:w="2127" w:type="dxa"/>
          </w:tcPr>
          <w:p w:rsidR="003E39B6" w:rsidRPr="00F91363" w:rsidRDefault="003E39B6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3E39B6" w:rsidRPr="00F91363" w:rsidRDefault="003E39B6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2</w:t>
            </w:r>
          </w:p>
        </w:tc>
        <w:tc>
          <w:tcPr>
            <w:tcW w:w="1453" w:type="dxa"/>
          </w:tcPr>
          <w:p w:rsidR="003E39B6" w:rsidRPr="00F91363" w:rsidRDefault="003E39B6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3</w:t>
            </w:r>
          </w:p>
        </w:tc>
        <w:tc>
          <w:tcPr>
            <w:tcW w:w="4358" w:type="dxa"/>
          </w:tcPr>
          <w:p w:rsidR="003E39B6" w:rsidRPr="00F91363" w:rsidRDefault="003E39B6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4</w:t>
            </w:r>
          </w:p>
        </w:tc>
      </w:tr>
      <w:tr w:rsidR="003E39B6" w:rsidRPr="00F91363" w:rsidTr="000E6D1D">
        <w:trPr>
          <w:trHeight w:val="403"/>
        </w:trPr>
        <w:tc>
          <w:tcPr>
            <w:tcW w:w="2127" w:type="dxa"/>
          </w:tcPr>
          <w:p w:rsidR="003E39B6" w:rsidRPr="00F91363" w:rsidRDefault="003E39B6" w:rsidP="00AB60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Монитор с диагональю не более «24» дюймов</w:t>
            </w:r>
          </w:p>
        </w:tc>
        <w:tc>
          <w:tcPr>
            <w:tcW w:w="1843" w:type="dxa"/>
          </w:tcPr>
          <w:p w:rsidR="003E39B6" w:rsidRPr="00F91363" w:rsidRDefault="003E39B6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</w:t>
            </w:r>
          </w:p>
        </w:tc>
        <w:tc>
          <w:tcPr>
            <w:tcW w:w="1453" w:type="dxa"/>
          </w:tcPr>
          <w:p w:rsidR="003E39B6" w:rsidRPr="00F91363" w:rsidRDefault="00F43D5C" w:rsidP="00AB60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>14426,00</w:t>
            </w:r>
          </w:p>
        </w:tc>
        <w:tc>
          <w:tcPr>
            <w:tcW w:w="4358" w:type="dxa"/>
          </w:tcPr>
          <w:p w:rsidR="003E39B6" w:rsidRPr="00F91363" w:rsidRDefault="003E39B6" w:rsidP="00AB6034">
            <w:pPr>
              <w:widowControl w:val="0"/>
              <w:autoSpaceDE w:val="0"/>
              <w:autoSpaceDN w:val="0"/>
              <w:adjustRightInd w:val="0"/>
              <w:ind w:right="566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должности категории «руководители», </w:t>
            </w:r>
          </w:p>
          <w:p w:rsidR="003E39B6" w:rsidRPr="00F91363" w:rsidRDefault="003E39B6" w:rsidP="00AB6034">
            <w:pPr>
              <w:widowControl w:val="0"/>
              <w:autoSpaceDE w:val="0"/>
              <w:autoSpaceDN w:val="0"/>
              <w:adjustRightInd w:val="0"/>
              <w:ind w:right="566"/>
              <w:rPr>
                <w:rFonts w:ascii="Times New Roman" w:hAnsi="Times New Roman"/>
              </w:rPr>
            </w:pPr>
            <w:r w:rsidRPr="00F91363">
              <w:rPr>
                <w:rFonts w:ascii="Times New Roman" w:hAnsi="Times New Roman"/>
              </w:rPr>
              <w:t xml:space="preserve"> должности категории  «специалисты»</w:t>
            </w:r>
          </w:p>
        </w:tc>
      </w:tr>
    </w:tbl>
    <w:p w:rsidR="003E39B6" w:rsidRPr="00F91363" w:rsidRDefault="003E39B6" w:rsidP="003E39B6">
      <w:pPr>
        <w:tabs>
          <w:tab w:val="left" w:pos="9639"/>
        </w:tabs>
        <w:rPr>
          <w:sz w:val="28"/>
          <w:szCs w:val="28"/>
        </w:rPr>
      </w:pPr>
      <w:r w:rsidRPr="00F91363">
        <w:rPr>
          <w:sz w:val="28"/>
          <w:szCs w:val="28"/>
        </w:rPr>
        <w:t xml:space="preserve">____________________________ </w:t>
      </w:r>
    </w:p>
    <w:p w:rsidR="003E39B6" w:rsidRPr="00F91363" w:rsidRDefault="003E39B6" w:rsidP="003E39B6">
      <w:pPr>
        <w:tabs>
          <w:tab w:val="left" w:pos="0"/>
        </w:tabs>
        <w:ind w:firstLine="709"/>
      </w:pPr>
      <w:r w:rsidRPr="00F91363">
        <w:t>Примечание.</w:t>
      </w:r>
    </w:p>
    <w:p w:rsidR="003E39B6" w:rsidRPr="00F91363" w:rsidRDefault="003E39B6" w:rsidP="003E39B6">
      <w:pPr>
        <w:tabs>
          <w:tab w:val="left" w:pos="0"/>
        </w:tabs>
        <w:ind w:firstLine="709"/>
        <w:jc w:val="both"/>
      </w:pPr>
      <w:r w:rsidRPr="00F91363">
        <w:t>Приобретение мониторов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675658" w:rsidRPr="00675658" w:rsidRDefault="00675658" w:rsidP="00675658">
      <w:pPr>
        <w:jc w:val="center"/>
        <w:rPr>
          <w:sz w:val="28"/>
          <w:szCs w:val="28"/>
        </w:rPr>
      </w:pPr>
      <w:r w:rsidRPr="00675658">
        <w:rPr>
          <w:sz w:val="28"/>
          <w:szCs w:val="28"/>
        </w:rPr>
        <w:t xml:space="preserve">                                                                                                                                          »</w:t>
      </w:r>
    </w:p>
    <w:p w:rsidR="00DF0B9A" w:rsidRPr="00F91363" w:rsidRDefault="00DF0B9A" w:rsidP="003E39B6">
      <w:pPr>
        <w:pStyle w:val="af3"/>
        <w:jc w:val="center"/>
      </w:pPr>
    </w:p>
    <w:p w:rsidR="00CF7102" w:rsidRPr="00F91363" w:rsidRDefault="00CF7102" w:rsidP="00B92459">
      <w:pPr>
        <w:ind w:left="5670"/>
        <w:jc w:val="center"/>
      </w:pPr>
    </w:p>
    <w:p w:rsidR="002357D9" w:rsidRPr="00F91363" w:rsidRDefault="002357D9" w:rsidP="002357D9">
      <w:pPr>
        <w:rPr>
          <w:sz w:val="28"/>
          <w:szCs w:val="28"/>
        </w:rPr>
      </w:pPr>
      <w:r w:rsidRPr="00F91363">
        <w:rPr>
          <w:sz w:val="28"/>
          <w:szCs w:val="28"/>
        </w:rPr>
        <w:t>Глава Темрюкского городского поселения</w:t>
      </w:r>
    </w:p>
    <w:p w:rsidR="00C95C14" w:rsidRDefault="002357D9" w:rsidP="00C95C14">
      <w:pPr>
        <w:rPr>
          <w:sz w:val="28"/>
          <w:szCs w:val="28"/>
        </w:rPr>
      </w:pPr>
      <w:r w:rsidRPr="00F91363">
        <w:rPr>
          <w:sz w:val="28"/>
          <w:szCs w:val="28"/>
        </w:rPr>
        <w:t>Темрюкского района                                                                                А.Д. Войтов</w:t>
      </w:r>
    </w:p>
    <w:sectPr w:rsidR="00C95C14" w:rsidSect="00A339A8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7AC" w:rsidRPr="00762445" w:rsidRDefault="001C27AC" w:rsidP="00762445">
    <w:pPr>
      <w:pStyle w:val="a9"/>
      <w:ind w:firstLine="0"/>
      <w:rPr>
        <w:b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4272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093F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14075</TotalTime>
  <Pages>1</Pages>
  <Words>126</Words>
  <Characters>1805</Characters>
  <Application>Microsoft Office Word</Application>
  <DocSecurity>0</DocSecurity>
  <Lines>15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1928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416</cp:revision>
  <cp:lastPrinted>2017-09-21T05:28:00Z</cp:lastPrinted>
  <dcterms:created xsi:type="dcterms:W3CDTF">2016-06-21T13:17:00Z</dcterms:created>
  <dcterms:modified xsi:type="dcterms:W3CDTF">2017-09-27T07:48:00Z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